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71" w:type="dxa"/>
        <w:tblInd w:w="-34" w:type="dxa"/>
        <w:tblLook w:val="01E0" w:firstRow="1" w:lastRow="1" w:firstColumn="1" w:lastColumn="1" w:noHBand="0" w:noVBand="0"/>
      </w:tblPr>
      <w:tblGrid>
        <w:gridCol w:w="3426"/>
        <w:gridCol w:w="5745"/>
      </w:tblGrid>
      <w:tr w:rsidR="001B5EB2" w:rsidRPr="006832BF" w14:paraId="141C2713" w14:textId="77777777" w:rsidTr="006832BF">
        <w:trPr>
          <w:trHeight w:val="1843"/>
        </w:trPr>
        <w:tc>
          <w:tcPr>
            <w:tcW w:w="3426" w:type="dxa"/>
          </w:tcPr>
          <w:p w14:paraId="035EE0D5" w14:textId="77777777" w:rsidR="001B5EB2" w:rsidRPr="006832BF" w:rsidRDefault="001B5EB2" w:rsidP="00004848">
            <w:pPr>
              <w:pStyle w:val="Title"/>
              <w:tabs>
                <w:tab w:val="left" w:pos="210"/>
                <w:tab w:val="center" w:pos="1712"/>
              </w:tabs>
              <w:spacing w:after="0"/>
              <w:jc w:val="center"/>
              <w:rPr>
                <w:rFonts w:ascii="Times New Roman" w:hAnsi="Times New Roman" w:cs="Times New Roman"/>
                <w:b/>
                <w:sz w:val="26"/>
                <w:szCs w:val="26"/>
              </w:rPr>
            </w:pPr>
            <w:r w:rsidRPr="006832BF">
              <w:rPr>
                <w:rFonts w:ascii="Times New Roman" w:hAnsi="Times New Roman" w:cs="Times New Roman"/>
                <w:b/>
                <w:sz w:val="26"/>
                <w:szCs w:val="26"/>
              </w:rPr>
              <w:t>ỦY BAN NHÂN DÂN</w:t>
            </w:r>
          </w:p>
          <w:p w14:paraId="69E3FACE" w14:textId="2D4FD4C4" w:rsidR="001B5EB2" w:rsidRPr="006832BF" w:rsidRDefault="001B5EB2" w:rsidP="00004848">
            <w:pPr>
              <w:jc w:val="center"/>
              <w:rPr>
                <w:b/>
                <w:sz w:val="26"/>
                <w:szCs w:val="26"/>
                <w:lang w:val="fr-FR"/>
              </w:rPr>
            </w:pPr>
            <w:r w:rsidRPr="006832BF">
              <w:rPr>
                <w:b/>
                <w:noProof/>
                <w:sz w:val="26"/>
                <w:szCs w:val="26"/>
              </w:rPr>
              <mc:AlternateContent>
                <mc:Choice Requires="wps">
                  <w:drawing>
                    <wp:anchor distT="0" distB="0" distL="114300" distR="114300" simplePos="0" relativeHeight="251660288" behindDoc="0" locked="0" layoutInCell="1" allowOverlap="1" wp14:anchorId="6EBD3DD7" wp14:editId="6CFA474E">
                      <wp:simplePos x="0" y="0"/>
                      <wp:positionH relativeFrom="column">
                        <wp:posOffset>718185</wp:posOffset>
                      </wp:positionH>
                      <wp:positionV relativeFrom="paragraph">
                        <wp:posOffset>194310</wp:posOffset>
                      </wp:positionV>
                      <wp:extent cx="575945" cy="0"/>
                      <wp:effectExtent l="13335" t="13335" r="10795" b="5715"/>
                      <wp:wrapNone/>
                      <wp:docPr id="13859196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E1D073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15.3pt" to="101.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"/>
                  </w:pict>
                </mc:Fallback>
              </mc:AlternateContent>
            </w:r>
            <w:r w:rsidR="006832BF">
              <w:rPr>
                <w:b/>
                <w:noProof/>
                <w:sz w:val="26"/>
                <w:szCs w:val="26"/>
              </w:rPr>
              <w:t xml:space="preserve">XÃ </w:t>
            </w:r>
            <w:r w:rsidR="006832BF">
              <w:rPr>
                <w:b/>
                <w:noProof/>
                <w:sz w:val="26"/>
                <w:szCs w:val="26"/>
                <w:lang w:val="vi-VN"/>
              </w:rPr>
              <w:t>THẠCH</w:t>
            </w:r>
            <w:r w:rsidRPr="006832BF">
              <w:rPr>
                <w:b/>
                <w:noProof/>
                <w:sz w:val="26"/>
                <w:szCs w:val="26"/>
              </w:rPr>
              <w:t xml:space="preserve"> XUÂN</w:t>
            </w:r>
          </w:p>
          <w:p w14:paraId="6A19B036" w14:textId="348E6B3E" w:rsidR="001B5EB2" w:rsidRPr="006832BF" w:rsidRDefault="008608F6" w:rsidP="00004848">
            <w:pPr>
              <w:spacing w:before="240"/>
              <w:jc w:val="center"/>
              <w:rPr>
                <w:sz w:val="26"/>
                <w:szCs w:val="26"/>
                <w:lang w:val="fr-FR"/>
              </w:rPr>
            </w:pPr>
            <w:r>
              <w:rPr>
                <w:sz w:val="26"/>
                <w:szCs w:val="26"/>
                <w:lang w:val="fr-FR"/>
              </w:rPr>
              <w:t>Số:            /</w:t>
            </w:r>
            <w:r>
              <w:rPr>
                <w:sz w:val="26"/>
                <w:szCs w:val="26"/>
                <w:lang w:val="vi-VN"/>
              </w:rPr>
              <w:t>TB-</w:t>
            </w:r>
            <w:r>
              <w:rPr>
                <w:sz w:val="26"/>
                <w:szCs w:val="26"/>
                <w:lang w:val="fr-FR"/>
              </w:rPr>
              <w:t>UBND</w:t>
            </w:r>
          </w:p>
          <w:p w14:paraId="7689FFB9" w14:textId="23E70884" w:rsidR="001B5EB2" w:rsidRPr="006832BF" w:rsidRDefault="001B5EB2" w:rsidP="00004848">
            <w:pPr>
              <w:spacing w:after="120"/>
              <w:ind w:left="30" w:right="-108"/>
              <w:jc w:val="center"/>
              <w:rPr>
                <w:lang w:val="vi-VN"/>
              </w:rPr>
            </w:pPr>
            <w:bookmarkStart w:id="0" w:name="_GoBack"/>
            <w:bookmarkEnd w:id="0"/>
          </w:p>
        </w:tc>
        <w:tc>
          <w:tcPr>
            <w:tcW w:w="5745" w:type="dxa"/>
          </w:tcPr>
          <w:p w14:paraId="272462EE" w14:textId="77777777" w:rsidR="001B5EB2" w:rsidRPr="006832BF" w:rsidRDefault="001B5EB2" w:rsidP="00004848">
            <w:pPr>
              <w:jc w:val="center"/>
              <w:rPr>
                <w:b/>
                <w:sz w:val="26"/>
                <w:szCs w:val="26"/>
                <w:lang w:val="vi-VN"/>
              </w:rPr>
            </w:pPr>
            <w:r w:rsidRPr="006832BF">
              <w:rPr>
                <w:b/>
                <w:sz w:val="26"/>
                <w:szCs w:val="26"/>
                <w:lang w:val="vi-VN"/>
              </w:rPr>
              <w:t>CỘNG HÒA XÃ HỘI CHỦ NGHĨA VIỆT NAM</w:t>
            </w:r>
          </w:p>
          <w:p w14:paraId="39F40EB7" w14:textId="77777777" w:rsidR="001B5EB2" w:rsidRPr="006832BF" w:rsidRDefault="001B5EB2" w:rsidP="00004848">
            <w:pPr>
              <w:jc w:val="center"/>
              <w:rPr>
                <w:sz w:val="28"/>
                <w:szCs w:val="28"/>
              </w:rPr>
            </w:pPr>
            <w:r w:rsidRPr="006832BF">
              <w:rPr>
                <w:b/>
                <w:sz w:val="28"/>
                <w:szCs w:val="28"/>
              </w:rPr>
              <w:t>Độc lập - Tự do - Hạnh phúc</w:t>
            </w:r>
          </w:p>
          <w:p w14:paraId="62E55C8B" w14:textId="0715977C" w:rsidR="001B5EB2" w:rsidRPr="006832BF" w:rsidRDefault="001B5EB2" w:rsidP="00004848">
            <w:pPr>
              <w:spacing w:before="240"/>
              <w:jc w:val="center"/>
              <w:rPr>
                <w:i/>
                <w:sz w:val="28"/>
                <w:szCs w:val="28"/>
              </w:rPr>
            </w:pPr>
            <w:r w:rsidRPr="006832BF">
              <w:rPr>
                <w:noProof/>
                <w:sz w:val="28"/>
                <w:szCs w:val="28"/>
              </w:rPr>
              <mc:AlternateContent>
                <mc:Choice Requires="wps">
                  <w:drawing>
                    <wp:anchor distT="0" distB="0" distL="114300" distR="114300" simplePos="0" relativeHeight="251659264" behindDoc="0" locked="0" layoutInCell="1" allowOverlap="1" wp14:anchorId="588E723F" wp14:editId="6BC1BEEA">
                      <wp:simplePos x="0" y="0"/>
                      <wp:positionH relativeFrom="column">
                        <wp:posOffset>708025</wp:posOffset>
                      </wp:positionH>
                      <wp:positionV relativeFrom="paragraph">
                        <wp:posOffset>18415</wp:posOffset>
                      </wp:positionV>
                      <wp:extent cx="2077720" cy="0"/>
                      <wp:effectExtent l="12700" t="8890" r="5080" b="10160"/>
                      <wp:wrapNone/>
                      <wp:docPr id="7344316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124E0C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5pt,1.45pt" to="219.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"/>
                  </w:pict>
                </mc:Fallback>
              </mc:AlternateContent>
            </w:r>
            <w:r w:rsidR="006832BF">
              <w:rPr>
                <w:i/>
                <w:sz w:val="28"/>
                <w:szCs w:val="28"/>
                <w:lang w:val="vi-VN"/>
              </w:rPr>
              <w:t xml:space="preserve">Thạch </w:t>
            </w:r>
            <w:r w:rsidRPr="006832BF">
              <w:rPr>
                <w:i/>
                <w:sz w:val="28"/>
                <w:szCs w:val="28"/>
              </w:rPr>
              <w:t xml:space="preserve"> Xuân, ngày     tháng     năm 2026</w:t>
            </w:r>
          </w:p>
        </w:tc>
      </w:tr>
    </w:tbl>
    <w:p w14:paraId="5DFA0AB0" w14:textId="51B3FF3A" w:rsidR="006832BF" w:rsidRPr="006832BF" w:rsidRDefault="006832BF" w:rsidP="006832BF">
      <w:pPr>
        <w:jc w:val="center"/>
        <w:rPr>
          <w:rFonts w:eastAsia="Calibri"/>
          <w:b/>
          <w:kern w:val="2"/>
          <w:sz w:val="28"/>
          <w:szCs w:val="28"/>
        </w:rPr>
      </w:pPr>
      <w:r w:rsidRPr="006832BF">
        <w:rPr>
          <w:rFonts w:eastAsia="Calibri"/>
          <w:b/>
          <w:kern w:val="2"/>
          <w:sz w:val="28"/>
          <w:szCs w:val="28"/>
        </w:rPr>
        <w:t>THÔNG BÁO</w:t>
      </w:r>
    </w:p>
    <w:p w14:paraId="5C78EE35" w14:textId="16CAF1AB" w:rsidR="006832BF" w:rsidRPr="006832BF" w:rsidRDefault="006832BF" w:rsidP="006832BF">
      <w:pPr>
        <w:jc w:val="center"/>
        <w:rPr>
          <w:rFonts w:eastAsia="Calibri"/>
          <w:b/>
          <w:bCs/>
          <w:spacing w:val="-6"/>
          <w:kern w:val="2"/>
          <w:sz w:val="28"/>
          <w:szCs w:val="28"/>
          <w:lang w:val="vi-VN"/>
        </w:rPr>
      </w:pPr>
      <w:r w:rsidRPr="006832BF">
        <w:rPr>
          <w:rFonts w:eastAsia="Calibri"/>
          <w:b/>
          <w:bCs/>
          <w:noProof/>
          <w:spacing w:val="-6"/>
          <w:kern w:val="2"/>
          <w:sz w:val="28"/>
          <w:szCs w:val="28"/>
        </w:rPr>
        <mc:AlternateContent>
          <mc:Choice Requires="wps">
            <w:drawing>
              <wp:anchor distT="0" distB="0" distL="114300" distR="114300" simplePos="0" relativeHeight="251662336" behindDoc="0" locked="0" layoutInCell="1" allowOverlap="1" wp14:anchorId="58FC313E" wp14:editId="0AE1E2EA">
                <wp:simplePos x="0" y="0"/>
                <wp:positionH relativeFrom="column">
                  <wp:posOffset>1996440</wp:posOffset>
                </wp:positionH>
                <wp:positionV relativeFrom="paragraph">
                  <wp:posOffset>441325</wp:posOffset>
                </wp:positionV>
                <wp:extent cx="1857375" cy="9525"/>
                <wp:effectExtent l="9525" t="13335" r="952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1CB5B6" id="_x0000_t32" coordsize="21600,21600" o:spt="32" o:oned="t" path="m,l21600,21600e" filled="f">
                <v:path arrowok="t" fillok="f" o:connecttype="none"/>
                <o:lock v:ext="edit" shapetype="t"/>
              </v:shapetype>
              <v:shape id="Straight Arrow Connector 1" o:spid="_x0000_s1026" type="#_x0000_t32" style="position:absolute;margin-left:157.2pt;margin-top:34.75pt;width:146.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"/>
            </w:pict>
          </mc:Fallback>
        </mc:AlternateContent>
      </w:r>
      <w:r w:rsidRPr="006832BF">
        <w:rPr>
          <w:rFonts w:eastAsia="Calibri"/>
          <w:b/>
          <w:bCs/>
          <w:spacing w:val="-6"/>
          <w:kern w:val="2"/>
          <w:sz w:val="28"/>
          <w:szCs w:val="28"/>
          <w:lang w:val="vi-VN"/>
        </w:rPr>
        <w:t>Về việc thu hồi số tiếp nhập Phiếu công bố sản phẩm mỹ phẩm, đình chỉ lưu hành và thu hồi sản phẩm mỹ phẩm</w:t>
      </w:r>
    </w:p>
    <w:p w14:paraId="26575327" w14:textId="77777777" w:rsidR="006832BF" w:rsidRPr="006832BF" w:rsidRDefault="006832BF" w:rsidP="006832BF">
      <w:pPr>
        <w:spacing w:line="276" w:lineRule="auto"/>
        <w:ind w:firstLine="709"/>
        <w:jc w:val="both"/>
        <w:rPr>
          <w:sz w:val="28"/>
          <w:szCs w:val="28"/>
          <w:lang w:val="vi-VN"/>
        </w:rPr>
      </w:pPr>
    </w:p>
    <w:p w14:paraId="7F1DC838" w14:textId="77777777" w:rsidR="006832BF" w:rsidRPr="006832BF" w:rsidRDefault="006832BF" w:rsidP="006832BF">
      <w:pPr>
        <w:spacing w:line="276" w:lineRule="auto"/>
        <w:ind w:firstLine="709"/>
        <w:jc w:val="both"/>
        <w:rPr>
          <w:sz w:val="28"/>
          <w:szCs w:val="28"/>
        </w:rPr>
      </w:pPr>
      <w:r w:rsidRPr="006832BF">
        <w:rPr>
          <w:sz w:val="28"/>
          <w:szCs w:val="28"/>
          <w:lang w:val="vi-VN"/>
        </w:rPr>
        <w:t xml:space="preserve">Thực hiện công văn </w:t>
      </w:r>
      <w:r w:rsidRPr="006832BF">
        <w:rPr>
          <w:sz w:val="28"/>
          <w:szCs w:val="28"/>
        </w:rPr>
        <w:t xml:space="preserve">số </w:t>
      </w:r>
      <w:r w:rsidRPr="006832BF">
        <w:rPr>
          <w:sz w:val="28"/>
          <w:szCs w:val="28"/>
          <w:lang w:val="vi-VN"/>
        </w:rPr>
        <w:t>2762</w:t>
      </w:r>
      <w:r w:rsidRPr="006832BF">
        <w:rPr>
          <w:sz w:val="28"/>
          <w:szCs w:val="28"/>
        </w:rPr>
        <w:t>/</w:t>
      </w:r>
      <w:r w:rsidRPr="006832BF">
        <w:rPr>
          <w:sz w:val="28"/>
          <w:szCs w:val="28"/>
          <w:lang w:val="vi-VN"/>
        </w:rPr>
        <w:t>SYT</w:t>
      </w:r>
      <w:r w:rsidRPr="006832BF">
        <w:rPr>
          <w:sz w:val="28"/>
          <w:szCs w:val="28"/>
        </w:rPr>
        <w:t>-</w:t>
      </w:r>
      <w:r w:rsidRPr="006832BF">
        <w:rPr>
          <w:sz w:val="28"/>
          <w:szCs w:val="28"/>
          <w:lang w:val="vi-VN"/>
        </w:rPr>
        <w:t>NV</w:t>
      </w:r>
      <w:r w:rsidRPr="006832BF">
        <w:rPr>
          <w:sz w:val="28"/>
          <w:szCs w:val="28"/>
        </w:rPr>
        <w:t>D ngày 3/</w:t>
      </w:r>
      <w:r w:rsidRPr="006832BF">
        <w:rPr>
          <w:sz w:val="28"/>
          <w:szCs w:val="28"/>
          <w:lang w:val="vi-VN"/>
        </w:rPr>
        <w:t>7</w:t>
      </w:r>
      <w:r w:rsidRPr="006832BF">
        <w:rPr>
          <w:sz w:val="28"/>
          <w:szCs w:val="28"/>
        </w:rPr>
        <w:t xml:space="preserve">/2026 của </w:t>
      </w:r>
      <w:r w:rsidRPr="006832BF">
        <w:rPr>
          <w:sz w:val="28"/>
          <w:szCs w:val="28"/>
          <w:lang w:val="vi-VN"/>
        </w:rPr>
        <w:t xml:space="preserve">sở Y </w:t>
      </w:r>
      <w:r w:rsidRPr="006832BF">
        <w:rPr>
          <w:sz w:val="28"/>
          <w:szCs w:val="28"/>
        </w:rPr>
        <w:t>tế về việc thu hồi số tiếp nhận Phiếu công bố sản phẩm mỹ phẩm, đình chỉ lưu hành và thu hồi sản phẩm mỹ phẩm.</w:t>
      </w:r>
    </w:p>
    <w:p w14:paraId="3497105E" w14:textId="77777777" w:rsidR="006832BF" w:rsidRPr="006832BF" w:rsidRDefault="006832BF" w:rsidP="006832BF">
      <w:pPr>
        <w:spacing w:line="276" w:lineRule="auto"/>
        <w:ind w:firstLine="709"/>
        <w:jc w:val="both"/>
        <w:rPr>
          <w:sz w:val="28"/>
          <w:szCs w:val="28"/>
        </w:rPr>
      </w:pPr>
      <w:r w:rsidRPr="006832BF">
        <w:rPr>
          <w:sz w:val="28"/>
          <w:szCs w:val="28"/>
          <w:lang w:val="vi-VN"/>
        </w:rPr>
        <w:t xml:space="preserve">Ủy ban nhân dân xã Thạch Xuân </w:t>
      </w:r>
      <w:r w:rsidRPr="006832BF">
        <w:rPr>
          <w:sz w:val="28"/>
          <w:szCs w:val="28"/>
        </w:rPr>
        <w:t>thông báo:</w:t>
      </w:r>
    </w:p>
    <w:p w14:paraId="225BC216" w14:textId="77777777" w:rsidR="006832BF" w:rsidRPr="006832BF" w:rsidRDefault="006832BF" w:rsidP="006832BF">
      <w:pPr>
        <w:widowControl w:val="0"/>
        <w:tabs>
          <w:tab w:val="left" w:pos="709"/>
          <w:tab w:val="left" w:pos="1260"/>
        </w:tabs>
        <w:spacing w:line="276" w:lineRule="auto"/>
        <w:ind w:firstLine="709"/>
        <w:jc w:val="both"/>
        <w:rPr>
          <w:sz w:val="28"/>
          <w:szCs w:val="28"/>
        </w:rPr>
      </w:pPr>
      <w:r w:rsidRPr="006832BF">
        <w:rPr>
          <w:b/>
          <w:sz w:val="28"/>
          <w:szCs w:val="28"/>
        </w:rPr>
        <w:t>1.</w:t>
      </w:r>
      <w:r w:rsidRPr="006832BF">
        <w:t xml:space="preserve"> </w:t>
      </w:r>
      <w:r w:rsidRPr="006832BF">
        <w:rPr>
          <w:sz w:val="28"/>
          <w:szCs w:val="28"/>
        </w:rPr>
        <w:t>Thu hồi 04 số tiếp nhận Phiếu công bố sản phẩm mỹ phẩm, đình chỉ lưu hành và thu hồi trên toàn quốc tất cả các lô sản phẩm còn hạn sử dụng đối với 04 sản phẩm mỹ phẩm tại</w:t>
      </w:r>
      <w:r w:rsidRPr="006832BF">
        <w:rPr>
          <w:sz w:val="28"/>
          <w:szCs w:val="28"/>
          <w:lang w:val="vi-VN"/>
        </w:rPr>
        <w:t xml:space="preserve"> </w:t>
      </w:r>
      <w:r w:rsidRPr="006832BF">
        <w:rPr>
          <w:sz w:val="28"/>
          <w:szCs w:val="28"/>
        </w:rPr>
        <w:t>(</w:t>
      </w:r>
      <w:r w:rsidRPr="006832BF">
        <w:rPr>
          <w:sz w:val="28"/>
          <w:szCs w:val="28"/>
          <w:lang w:val="vi-VN"/>
        </w:rPr>
        <w:t xml:space="preserve"> d</w:t>
      </w:r>
      <w:r w:rsidRPr="006832BF">
        <w:rPr>
          <w:i/>
          <w:sz w:val="28"/>
          <w:szCs w:val="28"/>
        </w:rPr>
        <w:t xml:space="preserve">anh mục đính </w:t>
      </w:r>
      <w:r w:rsidRPr="006832BF">
        <w:rPr>
          <w:i/>
          <w:sz w:val="28"/>
          <w:szCs w:val="28"/>
          <w:lang w:val="vi-VN"/>
        </w:rPr>
        <w:t xml:space="preserve">kèm </w:t>
      </w:r>
      <w:r w:rsidRPr="006832BF">
        <w:rPr>
          <w:i/>
          <w:sz w:val="28"/>
          <w:szCs w:val="28"/>
        </w:rPr>
        <w:t>).</w:t>
      </w:r>
    </w:p>
    <w:p w14:paraId="35319AF6" w14:textId="77777777" w:rsidR="006832BF" w:rsidRPr="006832BF" w:rsidRDefault="006832BF" w:rsidP="006832BF">
      <w:pPr>
        <w:widowControl w:val="0"/>
        <w:tabs>
          <w:tab w:val="left" w:pos="709"/>
          <w:tab w:val="left" w:pos="1260"/>
        </w:tabs>
        <w:spacing w:line="276" w:lineRule="auto"/>
        <w:ind w:firstLine="709"/>
        <w:jc w:val="both"/>
        <w:rPr>
          <w:sz w:val="28"/>
          <w:szCs w:val="28"/>
        </w:rPr>
      </w:pPr>
      <w:r w:rsidRPr="006832BF">
        <w:rPr>
          <w:sz w:val="28"/>
          <w:szCs w:val="28"/>
        </w:rPr>
        <w:t xml:space="preserve">Lý do: Tuân thủ quy định tại Hiệp định ASEAN về mỹ phẩm đối với việc đình chỉ lưu hành, thu hồi sản phẩm theo Kết luận của Hội đồng mỹ phẩm ASEAN tại kỳ họp lần thứ 43 ngày 12-13/5/2026 và Biên bản họp Hội đồng Khoa học mỹ phẩm ASEAN lần thứ 43 ngày 28-29/4/2026 đối với sản phẩm mỹ phẩm có chứa chất Clotrimazole. </w:t>
      </w:r>
    </w:p>
    <w:p w14:paraId="4B12A875" w14:textId="77777777" w:rsidR="006832BF" w:rsidRPr="006832BF" w:rsidRDefault="006832BF" w:rsidP="006832BF">
      <w:pPr>
        <w:widowControl w:val="0"/>
        <w:tabs>
          <w:tab w:val="left" w:pos="709"/>
          <w:tab w:val="left" w:pos="1260"/>
        </w:tabs>
        <w:spacing w:line="276" w:lineRule="auto"/>
        <w:ind w:firstLine="709"/>
        <w:jc w:val="both"/>
        <w:rPr>
          <w:sz w:val="28"/>
          <w:szCs w:val="28"/>
        </w:rPr>
      </w:pPr>
      <w:r w:rsidRPr="006832BF">
        <w:rPr>
          <w:b/>
          <w:bCs/>
          <w:sz w:val="28"/>
          <w:szCs w:val="28"/>
        </w:rPr>
        <w:t>2.</w:t>
      </w:r>
      <w:r w:rsidRPr="006832BF">
        <w:rPr>
          <w:sz w:val="28"/>
          <w:szCs w:val="28"/>
        </w:rPr>
        <w:t xml:space="preserve"> </w:t>
      </w:r>
      <w:r w:rsidRPr="006832BF">
        <w:rPr>
          <w:sz w:val="28"/>
          <w:szCs w:val="28"/>
          <w:lang w:val="vi-VN"/>
        </w:rPr>
        <w:t>Để đảm bảo an toàn cho người sử dụng:</w:t>
      </w:r>
    </w:p>
    <w:p w14:paraId="25D56939" w14:textId="77777777" w:rsidR="006832BF" w:rsidRPr="006832BF" w:rsidRDefault="006832BF" w:rsidP="006832BF">
      <w:pPr>
        <w:spacing w:line="276" w:lineRule="auto"/>
        <w:ind w:firstLine="709"/>
        <w:jc w:val="both"/>
        <w:rPr>
          <w:sz w:val="28"/>
          <w:szCs w:val="28"/>
        </w:rPr>
      </w:pPr>
      <w:r w:rsidRPr="006832BF">
        <w:rPr>
          <w:sz w:val="28"/>
          <w:szCs w:val="28"/>
          <w:lang w:val="vi-VN"/>
        </w:rPr>
        <w:t>- Ủy ban nhân dân xã Thạch Xuân Thông báo cho các cơ sở kinh doanh, sử dụng mỹ phẩm và người dân trên địa bàn ngừng ngay việc kinh doanh, sử dụng các</w:t>
      </w:r>
      <w:r w:rsidRPr="006832BF">
        <w:rPr>
          <w:sz w:val="28"/>
          <w:szCs w:val="28"/>
        </w:rPr>
        <w:t xml:space="preserve"> sản phẩm nêu </w:t>
      </w:r>
      <w:r w:rsidRPr="006832BF">
        <w:rPr>
          <w:sz w:val="28"/>
          <w:szCs w:val="28"/>
          <w:lang w:val="vi-VN"/>
        </w:rPr>
        <w:t>trên,</w:t>
      </w:r>
      <w:r w:rsidRPr="006832BF">
        <w:rPr>
          <w:sz w:val="28"/>
          <w:szCs w:val="28"/>
        </w:rPr>
        <w:t xml:space="preserve"> báo cáo về </w:t>
      </w:r>
      <w:r w:rsidRPr="006832BF">
        <w:rPr>
          <w:sz w:val="28"/>
          <w:szCs w:val="28"/>
          <w:lang w:val="vi-VN"/>
        </w:rPr>
        <w:t>ủy ban nhân dân</w:t>
      </w:r>
      <w:r w:rsidRPr="006832BF">
        <w:rPr>
          <w:sz w:val="28"/>
          <w:szCs w:val="28"/>
        </w:rPr>
        <w:t xml:space="preserve"> xã Thạch Xuân (qua Phòng Văn hóa- Xã hội) hoặc Sở Y tế Hà Tĩnh (Địa chỉ: 09 đường Nguyễn Huy Oánh, phường Thành Sen, tỉnh Hà Tĩnh) để  được hướng dẫn xử lý</w:t>
      </w:r>
      <w:r w:rsidRPr="006832BF">
        <w:rPr>
          <w:sz w:val="28"/>
          <w:szCs w:val="28"/>
          <w:lang w:val="vi-VN"/>
        </w:rPr>
        <w:t xml:space="preserve"> theo quy định hiện hành</w:t>
      </w:r>
      <w:r w:rsidRPr="006832BF">
        <w:rPr>
          <w:sz w:val="28"/>
          <w:szCs w:val="28"/>
        </w:rPr>
        <w:t xml:space="preserve">. </w:t>
      </w:r>
    </w:p>
    <w:p w14:paraId="07326596" w14:textId="77777777" w:rsidR="006832BF" w:rsidRPr="006832BF" w:rsidRDefault="006832BF" w:rsidP="006832BF">
      <w:pPr>
        <w:spacing w:line="276" w:lineRule="auto"/>
        <w:ind w:firstLine="709"/>
        <w:jc w:val="both"/>
        <w:rPr>
          <w:rFonts w:eastAsia="MS Mincho"/>
          <w:sz w:val="28"/>
          <w:szCs w:val="28"/>
        </w:rPr>
      </w:pPr>
      <w:r w:rsidRPr="006832BF">
        <w:rPr>
          <w:rFonts w:eastAsia="MS Mincho"/>
          <w:sz w:val="28"/>
          <w:szCs w:val="28"/>
          <w:lang w:val="vi-VN"/>
        </w:rPr>
        <w:t xml:space="preserve">- </w:t>
      </w:r>
      <w:r w:rsidRPr="006832BF">
        <w:rPr>
          <w:rFonts w:eastAsia="MS Mincho"/>
          <w:sz w:val="28"/>
          <w:szCs w:val="28"/>
        </w:rPr>
        <w:t>Đề nghị Đài truyền thanh xã và thôn trưởng các thôn thông báo trên hệ thống loa truyền thanh để Nhân dân biết và thực hiện, nhằm bảo đảm an toàn sức khỏe cho Nhân dân./.</w:t>
      </w:r>
    </w:p>
    <w:p w14:paraId="336FCF9C" w14:textId="77777777" w:rsidR="006832BF" w:rsidRPr="006832BF" w:rsidRDefault="006832BF" w:rsidP="006832BF">
      <w:pPr>
        <w:spacing w:line="276" w:lineRule="auto"/>
        <w:ind w:firstLine="709"/>
        <w:jc w:val="both"/>
        <w:rPr>
          <w:sz w:val="8"/>
          <w:szCs w:val="28"/>
        </w:rPr>
      </w:pPr>
    </w:p>
    <w:tbl>
      <w:tblPr>
        <w:tblW w:w="9201" w:type="dxa"/>
        <w:tblInd w:w="108" w:type="dxa"/>
        <w:tblLook w:val="04A0" w:firstRow="1" w:lastRow="0" w:firstColumn="1" w:lastColumn="0" w:noHBand="0" w:noVBand="1"/>
      </w:tblPr>
      <w:tblGrid>
        <w:gridCol w:w="5424"/>
        <w:gridCol w:w="3777"/>
      </w:tblGrid>
      <w:tr w:rsidR="006832BF" w:rsidRPr="006832BF" w14:paraId="0CFFCFC5" w14:textId="77777777" w:rsidTr="000365A3">
        <w:trPr>
          <w:trHeight w:val="2505"/>
        </w:trPr>
        <w:tc>
          <w:tcPr>
            <w:tcW w:w="5424" w:type="dxa"/>
          </w:tcPr>
          <w:p w14:paraId="637C5C47" w14:textId="77777777" w:rsidR="006832BF" w:rsidRPr="006832BF" w:rsidRDefault="006832BF" w:rsidP="006832BF">
            <w:pPr>
              <w:jc w:val="both"/>
              <w:rPr>
                <w:rFonts w:eastAsia="MS Mincho"/>
                <w:b/>
                <w:i/>
                <w:noProof/>
              </w:rPr>
            </w:pPr>
            <w:r w:rsidRPr="006832BF">
              <w:rPr>
                <w:rFonts w:eastAsia="MS Mincho"/>
                <w:b/>
                <w:i/>
                <w:noProof/>
                <w:lang w:val="vi-VN"/>
              </w:rPr>
              <w:t>Nơi nhận:</w:t>
            </w:r>
          </w:p>
          <w:p w14:paraId="34ECEA02" w14:textId="77777777" w:rsidR="006832BF" w:rsidRPr="006832BF" w:rsidRDefault="006832BF" w:rsidP="006832BF">
            <w:pPr>
              <w:jc w:val="both"/>
              <w:rPr>
                <w:rFonts w:eastAsia="MS Mincho"/>
                <w:b/>
                <w:i/>
                <w:noProof/>
                <w:sz w:val="22"/>
                <w:szCs w:val="22"/>
              </w:rPr>
            </w:pPr>
            <w:r w:rsidRPr="006832BF">
              <w:rPr>
                <w:rFonts w:eastAsia="MS Mincho"/>
                <w:sz w:val="22"/>
                <w:szCs w:val="22"/>
              </w:rPr>
              <w:t>- Chủ tịch, các PCT UBND xã;</w:t>
            </w:r>
          </w:p>
          <w:p w14:paraId="7FDA1CE0" w14:textId="77777777" w:rsidR="006832BF" w:rsidRPr="006832BF" w:rsidRDefault="006832BF" w:rsidP="006832BF">
            <w:pPr>
              <w:jc w:val="both"/>
              <w:rPr>
                <w:rFonts w:eastAsia="MS Mincho"/>
                <w:sz w:val="22"/>
                <w:szCs w:val="22"/>
              </w:rPr>
            </w:pPr>
            <w:r w:rsidRPr="006832BF">
              <w:rPr>
                <w:rFonts w:eastAsia="MS Mincho"/>
                <w:sz w:val="22"/>
                <w:szCs w:val="22"/>
              </w:rPr>
              <w:t>- Trạm y tế xã;</w:t>
            </w:r>
          </w:p>
          <w:p w14:paraId="6D92A885" w14:textId="77777777" w:rsidR="006832BF" w:rsidRPr="006832BF" w:rsidRDefault="006832BF" w:rsidP="006832BF">
            <w:pPr>
              <w:jc w:val="both"/>
              <w:rPr>
                <w:rFonts w:eastAsia="MS Mincho"/>
                <w:sz w:val="22"/>
                <w:szCs w:val="22"/>
              </w:rPr>
            </w:pPr>
            <w:r w:rsidRPr="006832BF">
              <w:rPr>
                <w:rFonts w:eastAsia="MS Mincho"/>
                <w:sz w:val="22"/>
                <w:szCs w:val="22"/>
              </w:rPr>
              <w:t xml:space="preserve">- </w:t>
            </w:r>
            <w:r w:rsidRPr="006832BF">
              <w:rPr>
                <w:rFonts w:eastAsia="MS Mincho"/>
                <w:sz w:val="22"/>
                <w:szCs w:val="22"/>
                <w:lang w:val="vi-VN"/>
              </w:rPr>
              <w:t>Trung tâm dịch vụ tổng hợp</w:t>
            </w:r>
            <w:r w:rsidRPr="006832BF">
              <w:rPr>
                <w:rFonts w:eastAsia="MS Mincho"/>
                <w:sz w:val="22"/>
                <w:szCs w:val="22"/>
              </w:rPr>
              <w:t>;</w:t>
            </w:r>
          </w:p>
          <w:p w14:paraId="2E57ECEE" w14:textId="77777777" w:rsidR="006832BF" w:rsidRPr="006832BF" w:rsidRDefault="006832BF" w:rsidP="006832BF">
            <w:pPr>
              <w:jc w:val="both"/>
              <w:rPr>
                <w:rFonts w:eastAsia="MS Mincho"/>
                <w:sz w:val="22"/>
                <w:szCs w:val="22"/>
              </w:rPr>
            </w:pPr>
            <w:r w:rsidRPr="006832BF">
              <w:rPr>
                <w:rFonts w:eastAsia="MS Mincho"/>
                <w:sz w:val="22"/>
                <w:szCs w:val="22"/>
              </w:rPr>
              <w:t>- Các thôn trên địa bàn xã;</w:t>
            </w:r>
          </w:p>
          <w:p w14:paraId="7E292E9D" w14:textId="77777777" w:rsidR="006832BF" w:rsidRPr="006832BF" w:rsidRDefault="006832BF" w:rsidP="006832BF">
            <w:pPr>
              <w:jc w:val="both"/>
              <w:rPr>
                <w:rFonts w:eastAsia="MS Mincho"/>
                <w:noProof/>
                <w:sz w:val="22"/>
                <w:szCs w:val="22"/>
              </w:rPr>
            </w:pPr>
            <w:r w:rsidRPr="006832BF">
              <w:rPr>
                <w:rFonts w:eastAsia="MS Mincho"/>
                <w:sz w:val="22"/>
                <w:szCs w:val="22"/>
              </w:rPr>
              <w:t>- Lưu VT, VHXH.</w:t>
            </w:r>
          </w:p>
        </w:tc>
        <w:tc>
          <w:tcPr>
            <w:tcW w:w="3777" w:type="dxa"/>
          </w:tcPr>
          <w:p w14:paraId="0CEE3A2B" w14:textId="77777777" w:rsidR="006832BF" w:rsidRPr="006832BF" w:rsidRDefault="006832BF" w:rsidP="006832BF">
            <w:pPr>
              <w:jc w:val="center"/>
              <w:rPr>
                <w:rFonts w:eastAsia="Calibri"/>
                <w:b/>
                <w:bCs/>
                <w:iCs/>
                <w:spacing w:val="-6"/>
                <w:sz w:val="26"/>
                <w:szCs w:val="26"/>
              </w:rPr>
            </w:pPr>
            <w:r w:rsidRPr="006832BF">
              <w:rPr>
                <w:rFonts w:eastAsia="Calibri"/>
                <w:b/>
                <w:bCs/>
                <w:iCs/>
                <w:spacing w:val="-6"/>
                <w:sz w:val="26"/>
                <w:szCs w:val="26"/>
              </w:rPr>
              <w:t>TM. ỦY BAN NHÂN DÂN</w:t>
            </w:r>
          </w:p>
          <w:p w14:paraId="2A3A4449" w14:textId="77777777" w:rsidR="006832BF" w:rsidRPr="006832BF" w:rsidRDefault="006832BF" w:rsidP="006832BF">
            <w:pPr>
              <w:jc w:val="center"/>
              <w:rPr>
                <w:rFonts w:eastAsia="Calibri"/>
                <w:b/>
                <w:bCs/>
                <w:iCs/>
                <w:spacing w:val="-6"/>
                <w:sz w:val="26"/>
                <w:szCs w:val="26"/>
              </w:rPr>
            </w:pPr>
            <w:r w:rsidRPr="006832BF">
              <w:rPr>
                <w:rFonts w:eastAsia="Calibri"/>
                <w:b/>
                <w:bCs/>
                <w:iCs/>
                <w:spacing w:val="-6"/>
                <w:sz w:val="26"/>
                <w:szCs w:val="26"/>
              </w:rPr>
              <w:t>KT. CHỦ TỊCH</w:t>
            </w:r>
          </w:p>
          <w:p w14:paraId="185A74FF" w14:textId="77777777" w:rsidR="006832BF" w:rsidRPr="006832BF" w:rsidRDefault="006832BF" w:rsidP="006832BF">
            <w:pPr>
              <w:jc w:val="center"/>
              <w:rPr>
                <w:rFonts w:eastAsia="Calibri"/>
                <w:b/>
                <w:bCs/>
                <w:iCs/>
                <w:spacing w:val="-6"/>
                <w:sz w:val="26"/>
                <w:szCs w:val="26"/>
              </w:rPr>
            </w:pPr>
            <w:r w:rsidRPr="006832BF">
              <w:rPr>
                <w:rFonts w:eastAsia="Calibri"/>
                <w:b/>
                <w:bCs/>
                <w:iCs/>
                <w:spacing w:val="-6"/>
                <w:sz w:val="26"/>
                <w:szCs w:val="26"/>
              </w:rPr>
              <w:t>PHÓ CHỦ TỊCH</w:t>
            </w:r>
          </w:p>
          <w:p w14:paraId="61471142" w14:textId="77777777" w:rsidR="006832BF" w:rsidRPr="006832BF" w:rsidRDefault="006832BF" w:rsidP="006832BF">
            <w:pPr>
              <w:spacing w:line="276" w:lineRule="auto"/>
              <w:jc w:val="center"/>
              <w:rPr>
                <w:rFonts w:eastAsia="Calibri"/>
                <w:b/>
                <w:bCs/>
                <w:iCs/>
                <w:spacing w:val="-6"/>
                <w:sz w:val="26"/>
                <w:szCs w:val="26"/>
              </w:rPr>
            </w:pPr>
          </w:p>
          <w:p w14:paraId="480352C2" w14:textId="0E7138FE" w:rsidR="006832BF" w:rsidRPr="006832BF" w:rsidRDefault="006832BF" w:rsidP="006832BF">
            <w:pPr>
              <w:spacing w:line="276" w:lineRule="auto"/>
              <w:rPr>
                <w:rFonts w:eastAsia="Calibri"/>
                <w:b/>
                <w:bCs/>
                <w:iCs/>
                <w:spacing w:val="-6"/>
                <w:sz w:val="26"/>
                <w:szCs w:val="26"/>
              </w:rPr>
            </w:pPr>
          </w:p>
          <w:p w14:paraId="28A41B27" w14:textId="3AB26775" w:rsidR="006832BF" w:rsidRPr="006832BF" w:rsidRDefault="006832BF" w:rsidP="006832BF">
            <w:pPr>
              <w:spacing w:line="276" w:lineRule="auto"/>
              <w:rPr>
                <w:rFonts w:eastAsia="Calibri"/>
                <w:b/>
                <w:bCs/>
                <w:iCs/>
                <w:spacing w:val="-6"/>
                <w:sz w:val="26"/>
                <w:szCs w:val="26"/>
              </w:rPr>
            </w:pPr>
          </w:p>
          <w:p w14:paraId="6937C77F" w14:textId="77777777" w:rsidR="006832BF" w:rsidRPr="006832BF" w:rsidRDefault="006832BF" w:rsidP="006832BF">
            <w:pPr>
              <w:spacing w:line="276" w:lineRule="auto"/>
              <w:rPr>
                <w:rFonts w:eastAsia="Calibri"/>
                <w:b/>
                <w:bCs/>
                <w:iCs/>
                <w:spacing w:val="-6"/>
                <w:sz w:val="26"/>
                <w:szCs w:val="26"/>
              </w:rPr>
            </w:pPr>
          </w:p>
          <w:p w14:paraId="428AB4BE" w14:textId="77777777" w:rsidR="006832BF" w:rsidRPr="006832BF" w:rsidRDefault="006832BF" w:rsidP="006832BF">
            <w:pPr>
              <w:spacing w:line="276" w:lineRule="auto"/>
              <w:jc w:val="center"/>
              <w:rPr>
                <w:rFonts w:eastAsia="Calibri"/>
                <w:b/>
                <w:bCs/>
                <w:iCs/>
                <w:spacing w:val="-6"/>
                <w:sz w:val="26"/>
                <w:szCs w:val="26"/>
              </w:rPr>
            </w:pPr>
          </w:p>
          <w:p w14:paraId="5E44B5D0" w14:textId="77777777" w:rsidR="006832BF" w:rsidRPr="006832BF" w:rsidRDefault="006832BF" w:rsidP="006832BF">
            <w:pPr>
              <w:spacing w:line="276" w:lineRule="auto"/>
              <w:jc w:val="center"/>
              <w:rPr>
                <w:rFonts w:eastAsia="MS Mincho"/>
                <w:noProof/>
                <w:sz w:val="28"/>
                <w:szCs w:val="28"/>
                <w:lang w:val="vi-VN"/>
              </w:rPr>
            </w:pPr>
            <w:r w:rsidRPr="006832BF">
              <w:rPr>
                <w:rFonts w:eastAsia="Calibri"/>
                <w:b/>
                <w:bCs/>
                <w:iCs/>
                <w:spacing w:val="-6"/>
                <w:sz w:val="26"/>
                <w:szCs w:val="26"/>
              </w:rPr>
              <w:t xml:space="preserve">Nguyễn </w:t>
            </w:r>
            <w:r w:rsidRPr="006832BF">
              <w:rPr>
                <w:rFonts w:eastAsia="Calibri"/>
                <w:b/>
                <w:bCs/>
                <w:iCs/>
                <w:spacing w:val="-6"/>
                <w:sz w:val="26"/>
                <w:szCs w:val="26"/>
                <w:lang w:val="vi-VN"/>
              </w:rPr>
              <w:t>Sỹ Trung</w:t>
            </w:r>
          </w:p>
        </w:tc>
      </w:tr>
    </w:tbl>
    <w:p w14:paraId="0D0A451F" w14:textId="41B7D582" w:rsidR="00F644E6" w:rsidRPr="006832BF" w:rsidRDefault="00F644E6" w:rsidP="006832BF">
      <w:pPr>
        <w:spacing w:before="360" w:line="288" w:lineRule="auto"/>
        <w:jc w:val="center"/>
        <w:rPr>
          <w:b/>
          <w:bCs/>
          <w:sz w:val="28"/>
          <w:szCs w:val="28"/>
        </w:rPr>
      </w:pPr>
      <w:r w:rsidRPr="006832BF">
        <w:rPr>
          <w:b/>
          <w:bCs/>
          <w:sz w:val="28"/>
          <w:szCs w:val="28"/>
        </w:rPr>
        <w:lastRenderedPageBreak/>
        <w:t>PHỤ LỤC</w:t>
      </w:r>
    </w:p>
    <w:p w14:paraId="75F9999B" w14:textId="657A8A45" w:rsidR="006832BF" w:rsidRPr="006832BF" w:rsidRDefault="00F644E6" w:rsidP="006832BF">
      <w:pPr>
        <w:jc w:val="center"/>
        <w:rPr>
          <w:b/>
          <w:bCs/>
          <w:i/>
          <w:iCs/>
          <w:sz w:val="28"/>
          <w:szCs w:val="28"/>
        </w:rPr>
      </w:pPr>
      <w:r w:rsidRPr="006832BF">
        <w:rPr>
          <w:b/>
          <w:bCs/>
          <w:sz w:val="28"/>
          <w:szCs w:val="28"/>
        </w:rPr>
        <w:t>DANH MỤC 04 SỐ TIẾP NHẬN PHIẾU CÔNG BỐ SẢN PHẨM MỸ PHẨM BỊ THU HỒI, ĐÌNH CHỈ LƯU HÀNH VÀ THU HỒI 04 SẢN PHẨM MỸ PHẨM</w:t>
      </w:r>
      <w:r w:rsidRPr="006832BF">
        <w:rPr>
          <w:b/>
          <w:bCs/>
          <w:i/>
          <w:iCs/>
          <w:sz w:val="28"/>
          <w:szCs w:val="28"/>
        </w:rPr>
        <w:t xml:space="preserve"> </w:t>
      </w:r>
    </w:p>
    <w:p w14:paraId="6D475323" w14:textId="3477A72C" w:rsidR="00F644E6" w:rsidRPr="006832BF" w:rsidRDefault="00F644E6" w:rsidP="00F644E6">
      <w:pPr>
        <w:jc w:val="center"/>
        <w:rPr>
          <w:i/>
          <w:iCs/>
          <w:sz w:val="28"/>
          <w:szCs w:val="28"/>
        </w:rPr>
      </w:pPr>
      <w:r w:rsidRPr="006832BF">
        <w:rPr>
          <w:i/>
          <w:iCs/>
          <w:sz w:val="28"/>
          <w:szCs w:val="28"/>
        </w:rPr>
        <w:t>(Kèm theo Công văn số 2762/SYT-NVD ngày 03 tháng 7 năm 2026 của Sở Y tế)</w:t>
      </w:r>
    </w:p>
    <w:p w14:paraId="644D65B1" w14:textId="77777777" w:rsidR="00F644E6" w:rsidRPr="006832BF" w:rsidRDefault="00F644E6" w:rsidP="00F644E6">
      <w:pPr>
        <w:jc w:val="center"/>
        <w:rPr>
          <w:i/>
          <w:iCs/>
          <w:sz w:val="28"/>
          <w:szCs w:val="28"/>
        </w:rPr>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52"/>
        <w:gridCol w:w="1640"/>
        <w:gridCol w:w="1854"/>
        <w:gridCol w:w="1416"/>
        <w:gridCol w:w="2411"/>
      </w:tblGrid>
      <w:tr w:rsidR="00F644E6" w:rsidRPr="006832BF" w14:paraId="2E0E07EA" w14:textId="77777777" w:rsidTr="00F644E6">
        <w:tc>
          <w:tcPr>
            <w:tcW w:w="292" w:type="pct"/>
            <w:vAlign w:val="center"/>
          </w:tcPr>
          <w:p w14:paraId="08431A6F" w14:textId="77777777" w:rsidR="00F644E6" w:rsidRPr="006832BF" w:rsidRDefault="00F644E6" w:rsidP="00004848">
            <w:pPr>
              <w:jc w:val="center"/>
              <w:rPr>
                <w:b/>
                <w:bCs/>
                <w:sz w:val="28"/>
                <w:szCs w:val="28"/>
              </w:rPr>
            </w:pPr>
            <w:r w:rsidRPr="006832BF">
              <w:rPr>
                <w:b/>
                <w:bCs/>
                <w:sz w:val="28"/>
                <w:szCs w:val="28"/>
              </w:rPr>
              <w:t>STT</w:t>
            </w:r>
          </w:p>
        </w:tc>
        <w:tc>
          <w:tcPr>
            <w:tcW w:w="909" w:type="pct"/>
            <w:vAlign w:val="center"/>
          </w:tcPr>
          <w:p w14:paraId="1159D3B7" w14:textId="77777777" w:rsidR="00F644E6" w:rsidRPr="006832BF" w:rsidRDefault="00F644E6" w:rsidP="00004848">
            <w:pPr>
              <w:jc w:val="center"/>
              <w:rPr>
                <w:b/>
                <w:bCs/>
                <w:sz w:val="28"/>
                <w:szCs w:val="28"/>
              </w:rPr>
            </w:pPr>
            <w:r w:rsidRPr="006832BF">
              <w:rPr>
                <w:b/>
                <w:bCs/>
                <w:sz w:val="28"/>
                <w:szCs w:val="28"/>
              </w:rPr>
              <w:t>Nhãn hàng</w:t>
            </w:r>
          </w:p>
        </w:tc>
        <w:tc>
          <w:tcPr>
            <w:tcW w:w="851" w:type="pct"/>
            <w:vAlign w:val="center"/>
          </w:tcPr>
          <w:p w14:paraId="3E1BE095" w14:textId="77777777" w:rsidR="00F644E6" w:rsidRPr="006832BF" w:rsidRDefault="00F644E6" w:rsidP="00004848">
            <w:pPr>
              <w:jc w:val="center"/>
              <w:rPr>
                <w:b/>
                <w:bCs/>
                <w:sz w:val="28"/>
                <w:szCs w:val="28"/>
              </w:rPr>
            </w:pPr>
            <w:r w:rsidRPr="006832BF">
              <w:rPr>
                <w:b/>
                <w:bCs/>
                <w:sz w:val="28"/>
                <w:szCs w:val="28"/>
              </w:rPr>
              <w:t>Tên sản phẩm</w:t>
            </w:r>
          </w:p>
        </w:tc>
        <w:tc>
          <w:tcPr>
            <w:tcW w:w="962" w:type="pct"/>
            <w:vAlign w:val="center"/>
          </w:tcPr>
          <w:p w14:paraId="4E838A72" w14:textId="77777777" w:rsidR="00F644E6" w:rsidRPr="006832BF" w:rsidRDefault="00F644E6" w:rsidP="00004848">
            <w:pPr>
              <w:jc w:val="center"/>
              <w:rPr>
                <w:b/>
                <w:bCs/>
                <w:sz w:val="28"/>
                <w:szCs w:val="28"/>
              </w:rPr>
            </w:pPr>
            <w:r w:rsidRPr="006832BF">
              <w:rPr>
                <w:b/>
                <w:bCs/>
                <w:sz w:val="28"/>
                <w:szCs w:val="28"/>
              </w:rPr>
              <w:t>Số tiếp nhận PCB sản phẩm mỹ phẩm</w:t>
            </w:r>
          </w:p>
        </w:tc>
        <w:tc>
          <w:tcPr>
            <w:tcW w:w="735" w:type="pct"/>
            <w:vAlign w:val="center"/>
          </w:tcPr>
          <w:p w14:paraId="27631AD9" w14:textId="77777777" w:rsidR="00F644E6" w:rsidRPr="006832BF" w:rsidRDefault="00F644E6" w:rsidP="00004848">
            <w:pPr>
              <w:jc w:val="center"/>
              <w:rPr>
                <w:b/>
                <w:bCs/>
                <w:sz w:val="28"/>
                <w:szCs w:val="28"/>
              </w:rPr>
            </w:pPr>
            <w:r w:rsidRPr="006832BF">
              <w:rPr>
                <w:b/>
                <w:bCs/>
                <w:sz w:val="28"/>
                <w:szCs w:val="28"/>
              </w:rPr>
              <w:t>Ngày cấp</w:t>
            </w:r>
          </w:p>
        </w:tc>
        <w:tc>
          <w:tcPr>
            <w:tcW w:w="1251" w:type="pct"/>
            <w:vAlign w:val="center"/>
          </w:tcPr>
          <w:p w14:paraId="2009ABBC" w14:textId="77777777" w:rsidR="00F644E6" w:rsidRPr="006832BF" w:rsidRDefault="00F644E6" w:rsidP="00004848">
            <w:pPr>
              <w:jc w:val="center"/>
              <w:rPr>
                <w:b/>
                <w:bCs/>
                <w:sz w:val="28"/>
                <w:szCs w:val="28"/>
              </w:rPr>
            </w:pPr>
            <w:r w:rsidRPr="006832BF">
              <w:rPr>
                <w:b/>
                <w:bCs/>
                <w:sz w:val="28"/>
                <w:szCs w:val="28"/>
              </w:rPr>
              <w:t>Lý do</w:t>
            </w:r>
          </w:p>
        </w:tc>
      </w:tr>
      <w:tr w:rsidR="00F644E6" w:rsidRPr="006832BF" w14:paraId="5B40E5EE" w14:textId="77777777" w:rsidTr="00F644E6">
        <w:tc>
          <w:tcPr>
            <w:tcW w:w="292" w:type="pct"/>
            <w:vAlign w:val="center"/>
          </w:tcPr>
          <w:p w14:paraId="6B5273D2" w14:textId="77777777" w:rsidR="00F644E6" w:rsidRPr="006832BF" w:rsidRDefault="00F644E6" w:rsidP="00004848">
            <w:pPr>
              <w:jc w:val="center"/>
              <w:rPr>
                <w:sz w:val="28"/>
                <w:szCs w:val="28"/>
              </w:rPr>
            </w:pPr>
            <w:r w:rsidRPr="006832BF">
              <w:rPr>
                <w:sz w:val="28"/>
                <w:szCs w:val="28"/>
              </w:rPr>
              <w:t>1</w:t>
            </w:r>
          </w:p>
        </w:tc>
        <w:tc>
          <w:tcPr>
            <w:tcW w:w="909" w:type="pct"/>
            <w:tcBorders>
              <w:top w:val="single" w:sz="4" w:space="0" w:color="000000"/>
              <w:left w:val="single" w:sz="4" w:space="0" w:color="000000"/>
              <w:bottom w:val="single" w:sz="4" w:space="0" w:color="000000"/>
              <w:right w:val="single" w:sz="4" w:space="0" w:color="000000"/>
            </w:tcBorders>
            <w:vAlign w:val="center"/>
          </w:tcPr>
          <w:p w14:paraId="55323AFF" w14:textId="77777777" w:rsidR="00F644E6" w:rsidRPr="006832BF" w:rsidRDefault="00F644E6" w:rsidP="00004848">
            <w:pPr>
              <w:jc w:val="center"/>
              <w:rPr>
                <w:sz w:val="28"/>
                <w:szCs w:val="28"/>
              </w:rPr>
            </w:pPr>
            <w:r w:rsidRPr="006832BF">
              <w:rPr>
                <w:sz w:val="28"/>
                <w:szCs w:val="28"/>
              </w:rPr>
              <w:t>DERMEDIC</w:t>
            </w:r>
          </w:p>
        </w:tc>
        <w:tc>
          <w:tcPr>
            <w:tcW w:w="851" w:type="pct"/>
            <w:tcBorders>
              <w:top w:val="single" w:sz="4" w:space="0" w:color="000000"/>
              <w:left w:val="single" w:sz="4" w:space="0" w:color="000000"/>
              <w:bottom w:val="single" w:sz="4" w:space="0" w:color="000000"/>
              <w:right w:val="single" w:sz="4" w:space="0" w:color="000000"/>
            </w:tcBorders>
            <w:vAlign w:val="center"/>
          </w:tcPr>
          <w:p w14:paraId="030E1E49" w14:textId="77777777" w:rsidR="00F644E6" w:rsidRPr="006832BF" w:rsidRDefault="00F644E6" w:rsidP="00004848">
            <w:pPr>
              <w:jc w:val="center"/>
              <w:rPr>
                <w:sz w:val="28"/>
                <w:szCs w:val="28"/>
              </w:rPr>
            </w:pPr>
            <w:r w:rsidRPr="006832BF">
              <w:rPr>
                <w:sz w:val="28"/>
                <w:szCs w:val="28"/>
              </w:rPr>
              <w:t>DERMEDIC CAPILARTE ANTI-DANDRUFF SHAMPOO</w:t>
            </w:r>
          </w:p>
        </w:tc>
        <w:tc>
          <w:tcPr>
            <w:tcW w:w="962" w:type="pct"/>
            <w:tcBorders>
              <w:top w:val="single" w:sz="4" w:space="0" w:color="000000"/>
              <w:left w:val="single" w:sz="4" w:space="0" w:color="000000"/>
              <w:bottom w:val="single" w:sz="4" w:space="0" w:color="000000"/>
              <w:right w:val="single" w:sz="4" w:space="0" w:color="000000"/>
            </w:tcBorders>
            <w:vAlign w:val="center"/>
          </w:tcPr>
          <w:p w14:paraId="4FAC7B3C" w14:textId="77777777" w:rsidR="00F644E6" w:rsidRPr="006832BF" w:rsidRDefault="00F644E6" w:rsidP="00004848">
            <w:pPr>
              <w:jc w:val="center"/>
              <w:rPr>
                <w:sz w:val="28"/>
                <w:szCs w:val="28"/>
              </w:rPr>
            </w:pPr>
            <w:r w:rsidRPr="006832BF">
              <w:rPr>
                <w:sz w:val="28"/>
                <w:szCs w:val="28"/>
              </w:rPr>
              <w:t>206990/23/CBMP-QLD</w:t>
            </w:r>
          </w:p>
        </w:tc>
        <w:tc>
          <w:tcPr>
            <w:tcW w:w="735" w:type="pct"/>
            <w:tcBorders>
              <w:top w:val="single" w:sz="4" w:space="0" w:color="000000"/>
              <w:left w:val="single" w:sz="4" w:space="0" w:color="000000"/>
              <w:bottom w:val="single" w:sz="4" w:space="0" w:color="000000"/>
              <w:right w:val="single" w:sz="4" w:space="0" w:color="000000"/>
            </w:tcBorders>
            <w:vAlign w:val="center"/>
          </w:tcPr>
          <w:p w14:paraId="270086CA" w14:textId="77777777" w:rsidR="00F644E6" w:rsidRPr="006832BF" w:rsidRDefault="00F644E6" w:rsidP="00004848">
            <w:pPr>
              <w:jc w:val="center"/>
              <w:rPr>
                <w:sz w:val="28"/>
                <w:szCs w:val="28"/>
              </w:rPr>
            </w:pPr>
            <w:r w:rsidRPr="006832BF">
              <w:rPr>
                <w:sz w:val="28"/>
                <w:szCs w:val="28"/>
              </w:rPr>
              <w:t>21/07/2023</w:t>
            </w:r>
          </w:p>
        </w:tc>
        <w:tc>
          <w:tcPr>
            <w:tcW w:w="1251" w:type="pct"/>
            <w:vMerge w:val="restart"/>
            <w:vAlign w:val="center"/>
          </w:tcPr>
          <w:p w14:paraId="5A3FC3A1" w14:textId="77777777" w:rsidR="00F644E6" w:rsidRPr="006832BF" w:rsidRDefault="00F644E6" w:rsidP="00004848">
            <w:pPr>
              <w:jc w:val="center"/>
              <w:rPr>
                <w:sz w:val="28"/>
                <w:szCs w:val="28"/>
              </w:rPr>
            </w:pPr>
            <w:r w:rsidRPr="006832BF">
              <w:rPr>
                <w:sz w:val="28"/>
                <w:szCs w:val="28"/>
              </w:rPr>
              <w:t>Công ty TNHH thương mại xuất nhập khẩu The Sunshine, 191 Nam Kỳ Khởi Nghĩa, Phường Xuân Hòa, Thành phố Hồ Chí Minh, Việt Nam. Mã số doanh nghiệp: 0315215312</w:t>
            </w:r>
          </w:p>
        </w:tc>
      </w:tr>
      <w:tr w:rsidR="00F644E6" w:rsidRPr="006832BF" w14:paraId="206C24A8" w14:textId="77777777" w:rsidTr="00F644E6">
        <w:tc>
          <w:tcPr>
            <w:tcW w:w="292" w:type="pct"/>
            <w:vAlign w:val="center"/>
          </w:tcPr>
          <w:p w14:paraId="63C1D19F" w14:textId="77777777" w:rsidR="00F644E6" w:rsidRPr="006832BF" w:rsidRDefault="00F644E6" w:rsidP="00004848">
            <w:pPr>
              <w:jc w:val="center"/>
              <w:rPr>
                <w:sz w:val="28"/>
                <w:szCs w:val="28"/>
              </w:rPr>
            </w:pPr>
            <w:r w:rsidRPr="006832BF">
              <w:rPr>
                <w:sz w:val="28"/>
                <w:szCs w:val="28"/>
              </w:rPr>
              <w:t>2</w:t>
            </w:r>
          </w:p>
        </w:tc>
        <w:tc>
          <w:tcPr>
            <w:tcW w:w="909" w:type="pct"/>
            <w:tcBorders>
              <w:top w:val="single" w:sz="4" w:space="0" w:color="000000"/>
              <w:left w:val="single" w:sz="4" w:space="0" w:color="000000"/>
              <w:bottom w:val="single" w:sz="4" w:space="0" w:color="000000"/>
              <w:right w:val="single" w:sz="4" w:space="0" w:color="000000"/>
            </w:tcBorders>
            <w:vAlign w:val="center"/>
          </w:tcPr>
          <w:p w14:paraId="1D93ABC3" w14:textId="77777777" w:rsidR="00F644E6" w:rsidRPr="006832BF" w:rsidRDefault="00F644E6" w:rsidP="00004848">
            <w:pPr>
              <w:jc w:val="center"/>
              <w:rPr>
                <w:sz w:val="28"/>
                <w:szCs w:val="28"/>
              </w:rPr>
            </w:pPr>
            <w:r w:rsidRPr="006832BF">
              <w:rPr>
                <w:sz w:val="28"/>
                <w:szCs w:val="28"/>
              </w:rPr>
              <w:t xml:space="preserve">DERMEDIC </w:t>
            </w:r>
          </w:p>
        </w:tc>
        <w:tc>
          <w:tcPr>
            <w:tcW w:w="851" w:type="pct"/>
            <w:tcBorders>
              <w:top w:val="single" w:sz="4" w:space="0" w:color="000000"/>
              <w:left w:val="single" w:sz="4" w:space="0" w:color="000000"/>
              <w:bottom w:val="single" w:sz="4" w:space="0" w:color="000000"/>
              <w:right w:val="single" w:sz="4" w:space="0" w:color="000000"/>
            </w:tcBorders>
            <w:vAlign w:val="center"/>
          </w:tcPr>
          <w:p w14:paraId="45311A00" w14:textId="77777777" w:rsidR="00F644E6" w:rsidRPr="006832BF" w:rsidRDefault="00F644E6" w:rsidP="00004848">
            <w:pPr>
              <w:jc w:val="center"/>
              <w:rPr>
                <w:sz w:val="28"/>
                <w:szCs w:val="28"/>
              </w:rPr>
            </w:pPr>
            <w:r w:rsidRPr="006832BF">
              <w:rPr>
                <w:sz w:val="28"/>
                <w:szCs w:val="28"/>
              </w:rPr>
              <w:t>DERMEDIC CAPILARTE</w:t>
            </w:r>
          </w:p>
          <w:p w14:paraId="07BF5AC1" w14:textId="77777777" w:rsidR="00F644E6" w:rsidRPr="006832BF" w:rsidRDefault="00F644E6" w:rsidP="00004848">
            <w:pPr>
              <w:jc w:val="center"/>
              <w:rPr>
                <w:sz w:val="28"/>
                <w:szCs w:val="28"/>
              </w:rPr>
            </w:pPr>
            <w:r w:rsidRPr="006832BF">
              <w:rPr>
                <w:sz w:val="28"/>
                <w:szCs w:val="28"/>
              </w:rPr>
              <w:t>Anti-dandruff shampoo</w:t>
            </w:r>
          </w:p>
        </w:tc>
        <w:tc>
          <w:tcPr>
            <w:tcW w:w="962" w:type="pct"/>
            <w:tcBorders>
              <w:top w:val="single" w:sz="4" w:space="0" w:color="000000"/>
              <w:left w:val="single" w:sz="4" w:space="0" w:color="000000"/>
              <w:bottom w:val="single" w:sz="4" w:space="0" w:color="000000"/>
              <w:right w:val="single" w:sz="4" w:space="0" w:color="000000"/>
            </w:tcBorders>
            <w:vAlign w:val="center"/>
          </w:tcPr>
          <w:p w14:paraId="53094F0A" w14:textId="77777777" w:rsidR="00F644E6" w:rsidRPr="006832BF" w:rsidRDefault="00F644E6" w:rsidP="00004848">
            <w:pPr>
              <w:jc w:val="center"/>
              <w:rPr>
                <w:sz w:val="28"/>
                <w:szCs w:val="28"/>
              </w:rPr>
            </w:pPr>
            <w:r w:rsidRPr="006832BF">
              <w:rPr>
                <w:sz w:val="28"/>
                <w:szCs w:val="28"/>
              </w:rPr>
              <w:t>286939/25/CBMP-QLD</w:t>
            </w:r>
          </w:p>
        </w:tc>
        <w:tc>
          <w:tcPr>
            <w:tcW w:w="735" w:type="pct"/>
            <w:tcBorders>
              <w:top w:val="single" w:sz="4" w:space="0" w:color="000000"/>
              <w:left w:val="single" w:sz="4" w:space="0" w:color="000000"/>
              <w:bottom w:val="single" w:sz="4" w:space="0" w:color="000000"/>
              <w:right w:val="single" w:sz="4" w:space="0" w:color="000000"/>
            </w:tcBorders>
            <w:vAlign w:val="center"/>
          </w:tcPr>
          <w:p w14:paraId="272A23ED" w14:textId="77777777" w:rsidR="00F644E6" w:rsidRPr="006832BF" w:rsidRDefault="00F644E6" w:rsidP="00004848">
            <w:pPr>
              <w:jc w:val="center"/>
              <w:rPr>
                <w:sz w:val="28"/>
                <w:szCs w:val="28"/>
              </w:rPr>
            </w:pPr>
            <w:r w:rsidRPr="006832BF">
              <w:rPr>
                <w:sz w:val="28"/>
                <w:szCs w:val="28"/>
              </w:rPr>
              <w:t>22/08/2025</w:t>
            </w:r>
          </w:p>
        </w:tc>
        <w:tc>
          <w:tcPr>
            <w:tcW w:w="1251" w:type="pct"/>
            <w:vMerge/>
            <w:vAlign w:val="center"/>
          </w:tcPr>
          <w:p w14:paraId="16B10727" w14:textId="77777777" w:rsidR="00F644E6" w:rsidRPr="006832BF" w:rsidRDefault="00F644E6" w:rsidP="00004848">
            <w:pPr>
              <w:spacing w:after="49" w:line="271" w:lineRule="auto"/>
              <w:ind w:firstLine="10"/>
              <w:jc w:val="center"/>
              <w:rPr>
                <w:sz w:val="28"/>
                <w:szCs w:val="28"/>
              </w:rPr>
            </w:pPr>
          </w:p>
        </w:tc>
      </w:tr>
      <w:tr w:rsidR="00F644E6" w:rsidRPr="006832BF" w14:paraId="2B591664" w14:textId="77777777" w:rsidTr="00F644E6">
        <w:tc>
          <w:tcPr>
            <w:tcW w:w="292" w:type="pct"/>
            <w:vAlign w:val="center"/>
          </w:tcPr>
          <w:p w14:paraId="6FC7116D" w14:textId="77777777" w:rsidR="00F644E6" w:rsidRPr="006832BF" w:rsidRDefault="00F644E6" w:rsidP="00004848">
            <w:pPr>
              <w:jc w:val="center"/>
              <w:rPr>
                <w:sz w:val="28"/>
                <w:szCs w:val="28"/>
              </w:rPr>
            </w:pPr>
            <w:r w:rsidRPr="006832BF">
              <w:rPr>
                <w:sz w:val="28"/>
                <w:szCs w:val="28"/>
              </w:rPr>
              <w:t>3</w:t>
            </w:r>
          </w:p>
        </w:tc>
        <w:tc>
          <w:tcPr>
            <w:tcW w:w="909" w:type="pct"/>
            <w:tcBorders>
              <w:top w:val="single" w:sz="4" w:space="0" w:color="000000"/>
              <w:left w:val="single" w:sz="4" w:space="0" w:color="000000"/>
              <w:bottom w:val="single" w:sz="4" w:space="0" w:color="000000"/>
              <w:right w:val="single" w:sz="4" w:space="0" w:color="000000"/>
            </w:tcBorders>
            <w:vAlign w:val="center"/>
          </w:tcPr>
          <w:p w14:paraId="42F47EFB" w14:textId="77777777" w:rsidR="00F644E6" w:rsidRPr="006832BF" w:rsidRDefault="00F644E6" w:rsidP="00004848">
            <w:pPr>
              <w:jc w:val="center"/>
              <w:rPr>
                <w:sz w:val="28"/>
                <w:szCs w:val="28"/>
              </w:rPr>
            </w:pPr>
            <w:r w:rsidRPr="006832BF">
              <w:rPr>
                <w:sz w:val="28"/>
                <w:szCs w:val="28"/>
              </w:rPr>
              <w:t>DERMEDIC</w:t>
            </w:r>
          </w:p>
        </w:tc>
        <w:tc>
          <w:tcPr>
            <w:tcW w:w="851" w:type="pct"/>
            <w:tcBorders>
              <w:top w:val="single" w:sz="4" w:space="0" w:color="000000"/>
              <w:left w:val="single" w:sz="4" w:space="0" w:color="000000"/>
              <w:bottom w:val="single" w:sz="4" w:space="0" w:color="000000"/>
              <w:right w:val="single" w:sz="4" w:space="0" w:color="000000"/>
            </w:tcBorders>
            <w:vAlign w:val="center"/>
          </w:tcPr>
          <w:p w14:paraId="38B82ABE" w14:textId="77777777" w:rsidR="00F644E6" w:rsidRPr="006832BF" w:rsidRDefault="00F644E6" w:rsidP="00004848">
            <w:pPr>
              <w:jc w:val="center"/>
              <w:rPr>
                <w:sz w:val="28"/>
                <w:szCs w:val="28"/>
              </w:rPr>
            </w:pPr>
          </w:p>
          <w:p w14:paraId="0C4C8069" w14:textId="77777777" w:rsidR="00F644E6" w:rsidRPr="006832BF" w:rsidRDefault="00F644E6" w:rsidP="00004848">
            <w:pPr>
              <w:jc w:val="center"/>
              <w:rPr>
                <w:sz w:val="28"/>
                <w:szCs w:val="28"/>
              </w:rPr>
            </w:pPr>
            <w:r w:rsidRPr="006832BF">
              <w:rPr>
                <w:sz w:val="28"/>
                <w:szCs w:val="28"/>
              </w:rPr>
              <w:t>DERMEDIC CAPILARTE Anti-dandruff shampoo</w:t>
            </w:r>
          </w:p>
        </w:tc>
        <w:tc>
          <w:tcPr>
            <w:tcW w:w="962" w:type="pct"/>
            <w:tcBorders>
              <w:top w:val="single" w:sz="4" w:space="0" w:color="000000"/>
              <w:left w:val="single" w:sz="4" w:space="0" w:color="000000"/>
              <w:bottom w:val="single" w:sz="4" w:space="0" w:color="000000"/>
              <w:right w:val="single" w:sz="4" w:space="0" w:color="000000"/>
            </w:tcBorders>
            <w:vAlign w:val="center"/>
          </w:tcPr>
          <w:p w14:paraId="6DE6F743" w14:textId="77777777" w:rsidR="00F644E6" w:rsidRPr="006832BF" w:rsidRDefault="00F644E6" w:rsidP="00004848">
            <w:pPr>
              <w:jc w:val="center"/>
              <w:rPr>
                <w:sz w:val="28"/>
                <w:szCs w:val="28"/>
              </w:rPr>
            </w:pPr>
            <w:r w:rsidRPr="006832BF">
              <w:rPr>
                <w:sz w:val="28"/>
                <w:szCs w:val="28"/>
              </w:rPr>
              <w:t>312495/26/CBMP-QLD</w:t>
            </w:r>
          </w:p>
        </w:tc>
        <w:tc>
          <w:tcPr>
            <w:tcW w:w="735" w:type="pct"/>
            <w:tcBorders>
              <w:top w:val="single" w:sz="4" w:space="0" w:color="000000"/>
              <w:left w:val="single" w:sz="4" w:space="0" w:color="000000"/>
              <w:bottom w:val="single" w:sz="4" w:space="0" w:color="000000"/>
              <w:right w:val="single" w:sz="4" w:space="0" w:color="000000"/>
            </w:tcBorders>
            <w:vAlign w:val="center"/>
          </w:tcPr>
          <w:p w14:paraId="50A8AB3E" w14:textId="77777777" w:rsidR="00F644E6" w:rsidRPr="006832BF" w:rsidRDefault="00F644E6" w:rsidP="00004848">
            <w:pPr>
              <w:jc w:val="center"/>
              <w:rPr>
                <w:sz w:val="28"/>
                <w:szCs w:val="28"/>
              </w:rPr>
            </w:pPr>
            <w:r w:rsidRPr="006832BF">
              <w:rPr>
                <w:sz w:val="28"/>
                <w:szCs w:val="28"/>
              </w:rPr>
              <w:t>13/03/2026</w:t>
            </w:r>
          </w:p>
        </w:tc>
        <w:tc>
          <w:tcPr>
            <w:tcW w:w="1251" w:type="pct"/>
            <w:vAlign w:val="center"/>
          </w:tcPr>
          <w:p w14:paraId="71BE448F" w14:textId="77777777" w:rsidR="00F644E6" w:rsidRPr="006832BF" w:rsidRDefault="00F644E6" w:rsidP="00004848">
            <w:pPr>
              <w:spacing w:after="49" w:line="271" w:lineRule="auto"/>
              <w:ind w:firstLine="10"/>
              <w:jc w:val="center"/>
              <w:rPr>
                <w:sz w:val="28"/>
                <w:szCs w:val="28"/>
              </w:rPr>
            </w:pPr>
            <w:r w:rsidRPr="006832BF">
              <w:rPr>
                <w:sz w:val="28"/>
                <w:szCs w:val="28"/>
              </w:rPr>
              <w:t>Công ty TNHH XNK và dịch vụ TTC - FRA, Xóm 2, Xã Vạn An, Tỉnh Nghệ An, Việt Nam. Mã số doanh nghiệp: 2902074797</w:t>
            </w:r>
          </w:p>
        </w:tc>
      </w:tr>
      <w:tr w:rsidR="00F644E6" w:rsidRPr="006832BF" w14:paraId="29D676FD" w14:textId="77777777" w:rsidTr="00F644E6">
        <w:tc>
          <w:tcPr>
            <w:tcW w:w="292" w:type="pct"/>
            <w:vAlign w:val="center"/>
          </w:tcPr>
          <w:p w14:paraId="13BCB84C" w14:textId="77777777" w:rsidR="00F644E6" w:rsidRPr="006832BF" w:rsidRDefault="00F644E6" w:rsidP="00004848">
            <w:pPr>
              <w:jc w:val="center"/>
              <w:rPr>
                <w:sz w:val="28"/>
                <w:szCs w:val="28"/>
              </w:rPr>
            </w:pPr>
            <w:r w:rsidRPr="006832BF">
              <w:rPr>
                <w:sz w:val="28"/>
                <w:szCs w:val="28"/>
              </w:rPr>
              <w:t>4</w:t>
            </w:r>
          </w:p>
        </w:tc>
        <w:tc>
          <w:tcPr>
            <w:tcW w:w="909" w:type="pct"/>
            <w:tcBorders>
              <w:top w:val="single" w:sz="4" w:space="0" w:color="000000"/>
              <w:left w:val="single" w:sz="4" w:space="0" w:color="000000"/>
              <w:bottom w:val="single" w:sz="4" w:space="0" w:color="000000"/>
              <w:right w:val="single" w:sz="4" w:space="0" w:color="000000"/>
            </w:tcBorders>
            <w:vAlign w:val="center"/>
          </w:tcPr>
          <w:p w14:paraId="49F6F767" w14:textId="77777777" w:rsidR="00F644E6" w:rsidRPr="006832BF" w:rsidRDefault="00F644E6" w:rsidP="00004848">
            <w:pPr>
              <w:jc w:val="center"/>
              <w:rPr>
                <w:sz w:val="28"/>
                <w:szCs w:val="28"/>
              </w:rPr>
            </w:pPr>
            <w:r w:rsidRPr="006832BF">
              <w:rPr>
                <w:sz w:val="28"/>
                <w:szCs w:val="28"/>
              </w:rPr>
              <w:t>GALENIA SKIN CARE</w:t>
            </w:r>
          </w:p>
        </w:tc>
        <w:tc>
          <w:tcPr>
            <w:tcW w:w="851" w:type="pct"/>
            <w:tcBorders>
              <w:top w:val="single" w:sz="4" w:space="0" w:color="000000"/>
              <w:left w:val="single" w:sz="4" w:space="0" w:color="000000"/>
              <w:bottom w:val="single" w:sz="4" w:space="0" w:color="000000"/>
              <w:right w:val="single" w:sz="4" w:space="0" w:color="000000"/>
            </w:tcBorders>
            <w:vAlign w:val="center"/>
          </w:tcPr>
          <w:p w14:paraId="227E0250" w14:textId="77777777" w:rsidR="00F644E6" w:rsidRPr="006832BF" w:rsidRDefault="00F644E6" w:rsidP="00004848">
            <w:pPr>
              <w:jc w:val="center"/>
              <w:rPr>
                <w:sz w:val="28"/>
                <w:szCs w:val="28"/>
              </w:rPr>
            </w:pPr>
            <w:r w:rsidRPr="006832BF">
              <w:rPr>
                <w:sz w:val="28"/>
                <w:szCs w:val="28"/>
              </w:rPr>
              <w:t>GALENIA SKIN CARE SEBOTIC ANTI-DANDRUFF SHAMPOO</w:t>
            </w:r>
          </w:p>
        </w:tc>
        <w:tc>
          <w:tcPr>
            <w:tcW w:w="962" w:type="pct"/>
            <w:tcBorders>
              <w:top w:val="single" w:sz="4" w:space="0" w:color="000000"/>
              <w:left w:val="single" w:sz="4" w:space="0" w:color="000000"/>
              <w:bottom w:val="single" w:sz="4" w:space="0" w:color="000000"/>
              <w:right w:val="single" w:sz="4" w:space="0" w:color="000000"/>
            </w:tcBorders>
            <w:vAlign w:val="center"/>
          </w:tcPr>
          <w:p w14:paraId="572B6D03" w14:textId="77777777" w:rsidR="00F644E6" w:rsidRPr="006832BF" w:rsidRDefault="00F644E6" w:rsidP="00004848">
            <w:pPr>
              <w:jc w:val="center"/>
              <w:rPr>
                <w:sz w:val="28"/>
                <w:szCs w:val="28"/>
              </w:rPr>
            </w:pPr>
            <w:r w:rsidRPr="006832BF">
              <w:rPr>
                <w:sz w:val="28"/>
                <w:szCs w:val="28"/>
              </w:rPr>
              <w:t>312795/26/CBMP-QLD</w:t>
            </w:r>
          </w:p>
        </w:tc>
        <w:tc>
          <w:tcPr>
            <w:tcW w:w="735" w:type="pct"/>
            <w:tcBorders>
              <w:top w:val="single" w:sz="4" w:space="0" w:color="000000"/>
              <w:left w:val="single" w:sz="4" w:space="0" w:color="000000"/>
              <w:bottom w:val="single" w:sz="4" w:space="0" w:color="000000"/>
              <w:right w:val="single" w:sz="4" w:space="0" w:color="000000"/>
            </w:tcBorders>
            <w:vAlign w:val="center"/>
          </w:tcPr>
          <w:p w14:paraId="3801DD8A" w14:textId="77777777" w:rsidR="00F644E6" w:rsidRPr="006832BF" w:rsidRDefault="00F644E6" w:rsidP="00004848">
            <w:pPr>
              <w:jc w:val="center"/>
              <w:rPr>
                <w:sz w:val="28"/>
                <w:szCs w:val="28"/>
              </w:rPr>
            </w:pPr>
            <w:r w:rsidRPr="006832BF">
              <w:rPr>
                <w:sz w:val="28"/>
                <w:szCs w:val="28"/>
              </w:rPr>
              <w:t>13/03/2026</w:t>
            </w:r>
          </w:p>
        </w:tc>
        <w:tc>
          <w:tcPr>
            <w:tcW w:w="1251" w:type="pct"/>
            <w:vAlign w:val="center"/>
          </w:tcPr>
          <w:p w14:paraId="3A9CBB9E" w14:textId="77777777" w:rsidR="00F644E6" w:rsidRPr="006832BF" w:rsidRDefault="00F644E6" w:rsidP="00004848">
            <w:pPr>
              <w:spacing w:after="49" w:line="271" w:lineRule="auto"/>
              <w:ind w:firstLine="10"/>
              <w:jc w:val="center"/>
              <w:rPr>
                <w:sz w:val="28"/>
                <w:szCs w:val="28"/>
              </w:rPr>
            </w:pPr>
            <w:r w:rsidRPr="006832BF">
              <w:rPr>
                <w:sz w:val="28"/>
                <w:szCs w:val="28"/>
              </w:rPr>
              <w:t>Công ty cổ phần dược phẩm Sao Y, Số 267 phố Quan Hoa, tổ 4, Phường Nghĩa Đô, Thành phố Hà Nội, Việt Nam. Mã số doanh nghiệp: 0108708006</w:t>
            </w:r>
          </w:p>
        </w:tc>
      </w:tr>
    </w:tbl>
    <w:p w14:paraId="650793C8" w14:textId="77777777" w:rsidR="001B5EB2" w:rsidRPr="006832BF" w:rsidRDefault="001B5EB2" w:rsidP="001B5EB2">
      <w:pPr>
        <w:rPr>
          <w:sz w:val="28"/>
          <w:szCs w:val="28"/>
        </w:rPr>
      </w:pPr>
    </w:p>
    <w:p w14:paraId="1AC9CECC" w14:textId="77777777" w:rsidR="009A3CBD" w:rsidRPr="006832BF" w:rsidRDefault="009A3CBD">
      <w:pPr>
        <w:rPr>
          <w:sz w:val="28"/>
          <w:szCs w:val="28"/>
        </w:rPr>
      </w:pPr>
    </w:p>
    <w:sectPr w:rsidR="009A3CBD" w:rsidRPr="006832BF" w:rsidSect="00AE595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EB2"/>
    <w:rsid w:val="000046E1"/>
    <w:rsid w:val="001B5EB2"/>
    <w:rsid w:val="003A5271"/>
    <w:rsid w:val="006832BF"/>
    <w:rsid w:val="008608F6"/>
    <w:rsid w:val="009A3CBD"/>
    <w:rsid w:val="00AE595F"/>
    <w:rsid w:val="00BA167E"/>
    <w:rsid w:val="00C77EAA"/>
    <w:rsid w:val="00DA59ED"/>
    <w:rsid w:val="00E42827"/>
    <w:rsid w:val="00E91A93"/>
    <w:rsid w:val="00F4670E"/>
    <w:rsid w:val="00F6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5ADC"/>
  <w15:chartTrackingRefBased/>
  <w15:docId w15:val="{702A3F44-6259-4EC3-9FBE-FA85D8C4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EB2"/>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1B5EB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5EB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5EB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5E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1B5EB2"/>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1B5EB2"/>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1B5EB2"/>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1B5EB2"/>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1B5EB2"/>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E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5E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5EB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5EB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B5EB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B5E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5E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5E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5EB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1B5EB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1B5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E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5E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5EB2"/>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1B5EB2"/>
    <w:rPr>
      <w:i/>
      <w:iCs/>
      <w:color w:val="404040" w:themeColor="text1" w:themeTint="BF"/>
    </w:rPr>
  </w:style>
  <w:style w:type="paragraph" w:styleId="ListParagraph">
    <w:name w:val="List Paragraph"/>
    <w:basedOn w:val="Normal"/>
    <w:uiPriority w:val="34"/>
    <w:qFormat/>
    <w:rsid w:val="001B5EB2"/>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1B5EB2"/>
    <w:rPr>
      <w:i/>
      <w:iCs/>
      <w:color w:val="2F5496" w:themeColor="accent1" w:themeShade="BF"/>
    </w:rPr>
  </w:style>
  <w:style w:type="paragraph" w:styleId="IntenseQuote">
    <w:name w:val="Intense Quote"/>
    <w:basedOn w:val="Normal"/>
    <w:next w:val="Normal"/>
    <w:link w:val="IntenseQuoteChar"/>
    <w:uiPriority w:val="30"/>
    <w:qFormat/>
    <w:rsid w:val="001B5E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1B5EB2"/>
    <w:rPr>
      <w:i/>
      <w:iCs/>
      <w:color w:val="2F5496" w:themeColor="accent1" w:themeShade="BF"/>
    </w:rPr>
  </w:style>
  <w:style w:type="character" w:styleId="IntenseReference">
    <w:name w:val="Intense Reference"/>
    <w:basedOn w:val="DefaultParagraphFont"/>
    <w:uiPriority w:val="32"/>
    <w:qFormat/>
    <w:rsid w:val="001B5EB2"/>
    <w:rPr>
      <w:b/>
      <w:bCs/>
      <w:smallCaps/>
      <w:color w:val="2F5496" w:themeColor="accent1" w:themeShade="BF"/>
      <w:spacing w:val="5"/>
    </w:rPr>
  </w:style>
  <w:style w:type="paragraph" w:styleId="NormalWeb">
    <w:name w:val="Normal (Web)"/>
    <w:basedOn w:val="Normal"/>
    <w:uiPriority w:val="99"/>
    <w:unhideWhenUsed/>
    <w:rsid w:val="001B5EB2"/>
    <w:pPr>
      <w:spacing w:before="100" w:beforeAutospacing="1" w:after="100" w:afterAutospacing="1"/>
    </w:pPr>
  </w:style>
  <w:style w:type="character" w:customStyle="1" w:styleId="BodyTextChar">
    <w:name w:val="Body Text Char"/>
    <w:link w:val="BodyText"/>
    <w:rsid w:val="001B5EB2"/>
    <w:rPr>
      <w:sz w:val="28"/>
      <w:szCs w:val="28"/>
    </w:rPr>
  </w:style>
  <w:style w:type="paragraph" w:styleId="BodyText">
    <w:name w:val="Body Text"/>
    <w:basedOn w:val="Normal"/>
    <w:link w:val="BodyTextChar"/>
    <w:qFormat/>
    <w:rsid w:val="001B5EB2"/>
    <w:pPr>
      <w:widowControl w:val="0"/>
      <w:spacing w:after="100"/>
      <w:ind w:firstLine="400"/>
    </w:pPr>
    <w:rPr>
      <w:rFonts w:eastAsiaTheme="minorHAnsi" w:cstheme="minorBidi"/>
      <w:kern w:val="2"/>
      <w:sz w:val="28"/>
      <w:szCs w:val="28"/>
      <w14:ligatures w14:val="standardContextual"/>
    </w:rPr>
  </w:style>
  <w:style w:type="character" w:customStyle="1" w:styleId="BodyTextChar1">
    <w:name w:val="Body Text Char1"/>
    <w:basedOn w:val="DefaultParagraphFont"/>
    <w:uiPriority w:val="99"/>
    <w:semiHidden/>
    <w:rsid w:val="001B5EB2"/>
    <w:rPr>
      <w:rFonts w:eastAsia="Times New Roman" w:cs="Times New Roman"/>
      <w:kern w:val="0"/>
      <w:szCs w:val="24"/>
      <w14:ligatures w14:val="none"/>
    </w:rPr>
  </w:style>
  <w:style w:type="character" w:styleId="Strong">
    <w:name w:val="Strong"/>
    <w:qFormat/>
    <w:rsid w:val="001B5E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Khuong Tung Anh</cp:lastModifiedBy>
  <cp:revision>6</cp:revision>
  <dcterms:created xsi:type="dcterms:W3CDTF">2026-07-07T01:22:00Z</dcterms:created>
  <dcterms:modified xsi:type="dcterms:W3CDTF">2026-07-07T01:37:00Z</dcterms:modified>
</cp:coreProperties>
</file>